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60" w:rsidRPr="00C92B60" w:rsidRDefault="00C92B60" w:rsidP="00C92B60">
      <w:pPr>
        <w:ind w:left="1304"/>
        <w:rPr>
          <w:sz w:val="22"/>
          <w:szCs w:val="22"/>
        </w:rPr>
      </w:pPr>
      <w:r w:rsidRPr="00C92B60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-309245</wp:posOffset>
            </wp:positionV>
            <wp:extent cx="808990" cy="916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C6F" w:rsidRDefault="00AB7C6F" w:rsidP="00AB7C6F">
      <w:pPr>
        <w:ind w:left="1304"/>
      </w:pPr>
      <w:r>
        <w:t xml:space="preserve">      </w:t>
      </w:r>
      <w:r>
        <w:t xml:space="preserve">Hästmossevägen 21. 147 Grödinge Org.nr: 812800-3897 </w:t>
      </w:r>
    </w:p>
    <w:p w:rsidR="00310895" w:rsidRPr="00AB7C6F" w:rsidRDefault="00AB7C6F" w:rsidP="00AB7C6F">
      <w:pPr>
        <w:ind w:left="1304"/>
        <w:rPr>
          <w:sz w:val="22"/>
          <w:szCs w:val="22"/>
          <w:lang w:val="en-US"/>
        </w:rPr>
      </w:pPr>
      <w:r w:rsidRPr="00AB7C6F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Pr="00AB7C6F">
        <w:rPr>
          <w:lang w:val="en-US"/>
        </w:rPr>
        <w:t xml:space="preserve">E-post: info@botkyrkabk.se </w:t>
      </w:r>
      <w:proofErr w:type="spellStart"/>
      <w:r w:rsidRPr="00AB7C6F">
        <w:rPr>
          <w:lang w:val="en-US"/>
        </w:rPr>
        <w:t>Webbsida</w:t>
      </w:r>
      <w:proofErr w:type="spellEnd"/>
      <w:r w:rsidRPr="00AB7C6F">
        <w:rPr>
          <w:lang w:val="en-US"/>
        </w:rPr>
        <w:t>: www.botkyrkabk.se</w:t>
      </w:r>
    </w:p>
    <w:p w:rsidR="00310895" w:rsidRDefault="00310895" w:rsidP="00310895">
      <w:pPr>
        <w:rPr>
          <w:sz w:val="22"/>
          <w:szCs w:val="22"/>
          <w:lang w:val="en-US"/>
        </w:rPr>
      </w:pPr>
    </w:p>
    <w:p w:rsidR="00AB7C6F" w:rsidRPr="00AB7C6F" w:rsidRDefault="00AB7C6F" w:rsidP="00310895">
      <w:pPr>
        <w:rPr>
          <w:sz w:val="22"/>
          <w:szCs w:val="22"/>
          <w:lang w:val="en-US"/>
        </w:rPr>
      </w:pPr>
      <w:bookmarkStart w:id="0" w:name="_GoBack"/>
      <w:bookmarkEnd w:id="0"/>
    </w:p>
    <w:p w:rsidR="00310895" w:rsidRPr="00C92B60" w:rsidRDefault="00310895" w:rsidP="00310895">
      <w:pPr>
        <w:rPr>
          <w:b/>
          <w:sz w:val="28"/>
          <w:szCs w:val="28"/>
        </w:rPr>
      </w:pPr>
      <w:r w:rsidRPr="00C92B60">
        <w:rPr>
          <w:b/>
          <w:sz w:val="28"/>
          <w:szCs w:val="28"/>
        </w:rPr>
        <w:t>Anvisningar för sökhundsfiguranter</w:t>
      </w:r>
    </w:p>
    <w:p w:rsidR="00310895" w:rsidRPr="00C92B60" w:rsidRDefault="00310895" w:rsidP="00310895">
      <w:pPr>
        <w:rPr>
          <w:b/>
          <w:sz w:val="22"/>
          <w:szCs w:val="22"/>
        </w:rPr>
      </w:pPr>
    </w:p>
    <w:p w:rsidR="00310895" w:rsidRPr="00C92B60" w:rsidRDefault="00310895" w:rsidP="00310895">
      <w:pPr>
        <w:rPr>
          <w:b/>
          <w:sz w:val="22"/>
          <w:szCs w:val="22"/>
        </w:rPr>
      </w:pPr>
      <w:r w:rsidRPr="00C92B60">
        <w:rPr>
          <w:b/>
          <w:sz w:val="22"/>
          <w:szCs w:val="22"/>
        </w:rPr>
        <w:t>Allmänt.</w:t>
      </w:r>
    </w:p>
    <w:p w:rsidR="00310895" w:rsidRPr="00C92B60" w:rsidRDefault="00310895" w:rsidP="00310895">
      <w:pPr>
        <w:rPr>
          <w:b/>
          <w:sz w:val="22"/>
          <w:szCs w:val="22"/>
        </w:rPr>
      </w:pPr>
    </w:p>
    <w:p w:rsidR="00310895" w:rsidRPr="00C92B60" w:rsidRDefault="00310895" w:rsidP="00310895">
      <w:pPr>
        <w:rPr>
          <w:sz w:val="22"/>
          <w:szCs w:val="22"/>
        </w:rPr>
      </w:pPr>
      <w:r w:rsidRPr="00C92B60">
        <w:rPr>
          <w:sz w:val="22"/>
          <w:szCs w:val="22"/>
        </w:rPr>
        <w:t>Det är mycket viktigt att sökhundsfiguranterna som tjänstgör vid sökhundsprov är väl informerade och tränade för sin uppgift.</w:t>
      </w:r>
    </w:p>
    <w:p w:rsidR="00310895" w:rsidRPr="00C92B60" w:rsidRDefault="00310895" w:rsidP="00310895">
      <w:pPr>
        <w:rPr>
          <w:sz w:val="22"/>
          <w:szCs w:val="22"/>
        </w:rPr>
      </w:pPr>
      <w:r w:rsidRPr="00C92B60">
        <w:rPr>
          <w:sz w:val="22"/>
          <w:szCs w:val="22"/>
        </w:rPr>
        <w:t xml:space="preserve">Detta för att : </w:t>
      </w:r>
    </w:p>
    <w:p w:rsidR="00310895" w:rsidRPr="00C92B60" w:rsidRDefault="00310895" w:rsidP="00310895">
      <w:pPr>
        <w:numPr>
          <w:ilvl w:val="0"/>
          <w:numId w:val="11"/>
        </w:numPr>
        <w:rPr>
          <w:sz w:val="22"/>
          <w:szCs w:val="22"/>
        </w:rPr>
      </w:pPr>
      <w:r w:rsidRPr="00C92B60">
        <w:rPr>
          <w:sz w:val="22"/>
          <w:szCs w:val="22"/>
        </w:rPr>
        <w:t>Få proven så likvärdiga som möjligt för samtliga deltagande hundar.</w:t>
      </w:r>
    </w:p>
    <w:p w:rsidR="00310895" w:rsidRPr="00C92B60" w:rsidRDefault="00310895" w:rsidP="00310895">
      <w:pPr>
        <w:numPr>
          <w:ilvl w:val="0"/>
          <w:numId w:val="11"/>
        </w:numPr>
        <w:rPr>
          <w:sz w:val="22"/>
          <w:szCs w:val="22"/>
        </w:rPr>
      </w:pPr>
      <w:r w:rsidRPr="00C92B60">
        <w:rPr>
          <w:sz w:val="22"/>
          <w:szCs w:val="22"/>
        </w:rPr>
        <w:t>Veta hur man agerar vid vanligt uppkomna situationer.</w:t>
      </w:r>
    </w:p>
    <w:p w:rsidR="00310895" w:rsidRPr="00C92B60" w:rsidRDefault="00310895" w:rsidP="00310895">
      <w:pPr>
        <w:numPr>
          <w:ilvl w:val="0"/>
          <w:numId w:val="11"/>
        </w:numPr>
        <w:rPr>
          <w:sz w:val="22"/>
          <w:szCs w:val="22"/>
        </w:rPr>
      </w:pPr>
      <w:r w:rsidRPr="00C92B60">
        <w:rPr>
          <w:sz w:val="22"/>
          <w:szCs w:val="22"/>
        </w:rPr>
        <w:t>Undvika missförstånd.</w:t>
      </w:r>
    </w:p>
    <w:p w:rsidR="00310895" w:rsidRPr="00C92B60" w:rsidRDefault="00310895" w:rsidP="00310895">
      <w:pPr>
        <w:numPr>
          <w:ilvl w:val="0"/>
          <w:numId w:val="11"/>
        </w:numPr>
        <w:rPr>
          <w:sz w:val="22"/>
          <w:szCs w:val="22"/>
        </w:rPr>
      </w:pPr>
      <w:r w:rsidRPr="00C92B60">
        <w:rPr>
          <w:sz w:val="22"/>
          <w:szCs w:val="22"/>
        </w:rPr>
        <w:t>Undvika obehag för figuranten och i värsta fall skador.</w:t>
      </w:r>
    </w:p>
    <w:p w:rsidR="00C92B60" w:rsidRDefault="00C92B60" w:rsidP="00310895">
      <w:pPr>
        <w:rPr>
          <w:sz w:val="22"/>
          <w:szCs w:val="22"/>
        </w:rPr>
      </w:pPr>
    </w:p>
    <w:p w:rsidR="00603886" w:rsidRPr="00C92B60" w:rsidRDefault="00603886" w:rsidP="00310895">
      <w:pPr>
        <w:rPr>
          <w:sz w:val="22"/>
          <w:szCs w:val="22"/>
        </w:rPr>
      </w:pPr>
      <w:r w:rsidRPr="00C92B60">
        <w:rPr>
          <w:sz w:val="22"/>
          <w:szCs w:val="22"/>
        </w:rPr>
        <w:t xml:space="preserve">Figuranterna skall medverka vid uppläggningen av sökrutan, då det är väsentligt att samtliga figuranter är väl förtrogna med hela rutans beskaffenhet och utseende, och för att veta var samtliga </w:t>
      </w:r>
      <w:r w:rsidR="00C92B60">
        <w:rPr>
          <w:sz w:val="22"/>
          <w:szCs w:val="22"/>
        </w:rPr>
        <w:t>g</w:t>
      </w:r>
      <w:r w:rsidRPr="00C92B60">
        <w:rPr>
          <w:sz w:val="22"/>
          <w:szCs w:val="22"/>
        </w:rPr>
        <w:t>ömslen/legor är placerade.</w:t>
      </w:r>
      <w:r w:rsidR="00C92B60">
        <w:rPr>
          <w:sz w:val="22"/>
          <w:szCs w:val="22"/>
        </w:rPr>
        <w:t xml:space="preserve"> </w:t>
      </w:r>
      <w:r w:rsidRPr="00C92B60">
        <w:rPr>
          <w:sz w:val="22"/>
          <w:szCs w:val="22"/>
        </w:rPr>
        <w:t>Detta kan i viss mån uppnås vid vallningen om inte alla figuranter kan medverka vid uppläggningen.</w:t>
      </w:r>
    </w:p>
    <w:p w:rsidR="00603886" w:rsidRPr="00C92B60" w:rsidRDefault="00603886" w:rsidP="00310895">
      <w:pPr>
        <w:rPr>
          <w:sz w:val="22"/>
          <w:szCs w:val="22"/>
        </w:rPr>
      </w:pPr>
    </w:p>
    <w:p w:rsidR="00603886" w:rsidRPr="00C92B60" w:rsidRDefault="00603886" w:rsidP="00310895">
      <w:pPr>
        <w:rPr>
          <w:sz w:val="22"/>
          <w:szCs w:val="22"/>
        </w:rPr>
      </w:pPr>
      <w:r w:rsidRPr="00C92B60">
        <w:rPr>
          <w:sz w:val="22"/>
          <w:szCs w:val="22"/>
        </w:rPr>
        <w:t xml:space="preserve">Figuranterna har att noga lyssna på tävlingsledarens instruktioner och ställa frågor </w:t>
      </w:r>
      <w:r w:rsidRPr="00C92B60">
        <w:rPr>
          <w:b/>
          <w:sz w:val="22"/>
          <w:szCs w:val="22"/>
        </w:rPr>
        <w:t xml:space="preserve">innan tävlingen </w:t>
      </w:r>
      <w:r w:rsidR="00456AAB" w:rsidRPr="00C92B60">
        <w:rPr>
          <w:b/>
          <w:sz w:val="22"/>
          <w:szCs w:val="22"/>
        </w:rPr>
        <w:t>startar</w:t>
      </w:r>
      <w:r w:rsidR="00456AAB" w:rsidRPr="00C92B60">
        <w:rPr>
          <w:sz w:val="22"/>
          <w:szCs w:val="22"/>
        </w:rPr>
        <w:t>, om</w:t>
      </w:r>
      <w:r w:rsidR="00F85186" w:rsidRPr="00C92B60">
        <w:rPr>
          <w:sz w:val="22"/>
          <w:szCs w:val="22"/>
        </w:rPr>
        <w:t xml:space="preserve"> någon</w:t>
      </w:r>
      <w:r w:rsidRPr="00C92B60">
        <w:rPr>
          <w:sz w:val="22"/>
          <w:szCs w:val="22"/>
        </w:rPr>
        <w:t xml:space="preserve"> oklarhet råder.</w:t>
      </w:r>
    </w:p>
    <w:p w:rsidR="00603886" w:rsidRPr="00C92B60" w:rsidRDefault="00603886" w:rsidP="00310895">
      <w:pPr>
        <w:rPr>
          <w:sz w:val="22"/>
          <w:szCs w:val="22"/>
        </w:rPr>
      </w:pPr>
    </w:p>
    <w:p w:rsidR="00CF703E" w:rsidRPr="00C92B60" w:rsidRDefault="00603886" w:rsidP="00310895">
      <w:pPr>
        <w:rPr>
          <w:b/>
          <w:sz w:val="22"/>
          <w:szCs w:val="22"/>
        </w:rPr>
      </w:pPr>
      <w:r w:rsidRPr="00C92B60">
        <w:rPr>
          <w:b/>
          <w:sz w:val="22"/>
          <w:szCs w:val="22"/>
        </w:rPr>
        <w:t>Anvisningar till sökhundsfigurant</w:t>
      </w:r>
      <w:r w:rsidR="00CF703E" w:rsidRPr="00C92B60">
        <w:rPr>
          <w:b/>
          <w:sz w:val="22"/>
          <w:szCs w:val="22"/>
        </w:rPr>
        <w:t>en vid prov.</w:t>
      </w:r>
    </w:p>
    <w:p w:rsidR="00CF703E" w:rsidRPr="00C92B60" w:rsidRDefault="00CF703E" w:rsidP="00310895">
      <w:pPr>
        <w:rPr>
          <w:b/>
          <w:sz w:val="22"/>
          <w:szCs w:val="22"/>
        </w:rPr>
      </w:pPr>
    </w:p>
    <w:p w:rsidR="00310895" w:rsidRPr="00C92B60" w:rsidRDefault="00CF703E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 xml:space="preserve">Figurant vid bruksprov </w:t>
      </w:r>
      <w:r w:rsidRPr="00C92B60">
        <w:rPr>
          <w:b/>
          <w:sz w:val="22"/>
          <w:szCs w:val="22"/>
        </w:rPr>
        <w:t>måste</w:t>
      </w:r>
      <w:r w:rsidRPr="00C92B60">
        <w:rPr>
          <w:sz w:val="22"/>
          <w:szCs w:val="22"/>
        </w:rPr>
        <w:t xml:space="preserve"> koppla bort eventuella beteenden som inövats som träningsfigurant.</w:t>
      </w:r>
    </w:p>
    <w:p w:rsidR="00CF703E" w:rsidRPr="00C92B60" w:rsidRDefault="00CF703E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Förbered dig noga, läs igenom regler och anvisningar före provet.</w:t>
      </w:r>
    </w:p>
    <w:p w:rsidR="00CF703E" w:rsidRPr="00C92B60" w:rsidRDefault="00CF703E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Lyssna noga och följ givna instruktioner från domare och tävlingsledare.</w:t>
      </w:r>
    </w:p>
    <w:p w:rsidR="00CF703E" w:rsidRPr="00C92B60" w:rsidRDefault="00CF703E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Klä dig rätt, det är mycket viktigt att du har rätt utrusning så att du kan ha det bekvämt</w:t>
      </w:r>
      <w:r w:rsidR="00761471" w:rsidRPr="00C92B60">
        <w:rPr>
          <w:sz w:val="22"/>
          <w:szCs w:val="22"/>
        </w:rPr>
        <w:t xml:space="preserve"> och kan vara stilla i gömslet under provet. Och ha inte på dig kläder som är för färgglada.</w:t>
      </w:r>
    </w:p>
    <w:p w:rsidR="00761471" w:rsidRPr="00C92B60" w:rsidRDefault="00761471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Myggolja kan vara ett måste, liksom ett liggunderlag.</w:t>
      </w:r>
    </w:p>
    <w:p w:rsidR="00761471" w:rsidRPr="00C92B60" w:rsidRDefault="00761471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 xml:space="preserve">Tänk på att </w:t>
      </w:r>
      <w:r w:rsidRPr="00C92B60">
        <w:rPr>
          <w:b/>
          <w:sz w:val="22"/>
          <w:szCs w:val="22"/>
        </w:rPr>
        <w:t xml:space="preserve">alltid </w:t>
      </w:r>
      <w:r w:rsidRPr="00C92B60">
        <w:rPr>
          <w:sz w:val="22"/>
          <w:szCs w:val="22"/>
        </w:rPr>
        <w:t>ta olika vägar till legan/gömslet för att förhindra stark spårbildning som annars uppstår till legan, vilket kan göra det lättar att hunden spårar fram till legan.</w:t>
      </w:r>
    </w:p>
    <w:p w:rsidR="00761471" w:rsidRPr="00C92B60" w:rsidRDefault="00761471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 xml:space="preserve">Sitt/ligg helt tyst och stilla tills du blir </w:t>
      </w:r>
      <w:r w:rsidRPr="00C92B60">
        <w:rPr>
          <w:b/>
          <w:sz w:val="22"/>
          <w:szCs w:val="22"/>
        </w:rPr>
        <w:t>beordrad</w:t>
      </w:r>
      <w:r w:rsidRPr="00C92B60">
        <w:rPr>
          <w:sz w:val="22"/>
          <w:szCs w:val="22"/>
        </w:rPr>
        <w:t xml:space="preserve"> att resa dig eller komma fram ur legan </w:t>
      </w:r>
      <w:r w:rsidRPr="00C92B60">
        <w:rPr>
          <w:b/>
          <w:sz w:val="22"/>
          <w:szCs w:val="22"/>
        </w:rPr>
        <w:t>av domaren.</w:t>
      </w:r>
    </w:p>
    <w:p w:rsidR="00761471" w:rsidRPr="00C92B60" w:rsidRDefault="00456AAB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När domaren säger till att du ska komma fram så gör detta så snabbt som det är möjligt utan att överdriva din kroppsrörelse, följ</w:t>
      </w:r>
      <w:r w:rsidR="00F85186" w:rsidRPr="00C92B60">
        <w:rPr>
          <w:sz w:val="22"/>
          <w:szCs w:val="22"/>
        </w:rPr>
        <w:t xml:space="preserve"> i första hand</w:t>
      </w:r>
      <w:r w:rsidRPr="00C92B60">
        <w:rPr>
          <w:sz w:val="22"/>
          <w:szCs w:val="22"/>
        </w:rPr>
        <w:t xml:space="preserve"> den tävlandes anvisningar om hur du ska ta dig till stigen.</w:t>
      </w:r>
    </w:p>
    <w:p w:rsidR="00456AAB" w:rsidRPr="00C92B60" w:rsidRDefault="00456AAB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Tänk på att det kan vara flera hundar i rad som inte hittar dig i din lega, vilket kan medför att du kan få ligga mycket länge innan det händer något</w:t>
      </w:r>
      <w:r w:rsidR="00F85186" w:rsidRPr="00C92B60">
        <w:rPr>
          <w:sz w:val="22"/>
          <w:szCs w:val="22"/>
        </w:rPr>
        <w:t>,</w:t>
      </w:r>
      <w:r w:rsidRPr="00C92B60">
        <w:rPr>
          <w:sz w:val="22"/>
          <w:szCs w:val="22"/>
        </w:rPr>
        <w:t xml:space="preserve"> om inte tävlingsledaren beslutar att byta figuranter</w:t>
      </w:r>
      <w:r w:rsidR="005B4558" w:rsidRPr="00C92B60">
        <w:rPr>
          <w:sz w:val="22"/>
          <w:szCs w:val="22"/>
        </w:rPr>
        <w:t xml:space="preserve"> inför nästa tävlande.</w:t>
      </w:r>
    </w:p>
    <w:p w:rsidR="00456AAB" w:rsidRPr="00C92B60" w:rsidRDefault="00456AAB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När hunden funnit dig</w:t>
      </w:r>
      <w:r w:rsidRPr="00C92B60">
        <w:rPr>
          <w:b/>
          <w:sz w:val="22"/>
          <w:szCs w:val="22"/>
        </w:rPr>
        <w:t>, titta inte på den</w:t>
      </w:r>
      <w:r w:rsidRPr="00C92B60">
        <w:rPr>
          <w:sz w:val="22"/>
          <w:szCs w:val="22"/>
        </w:rPr>
        <w:t xml:space="preserve">, </w:t>
      </w:r>
      <w:r w:rsidR="009D4272" w:rsidRPr="00C92B60">
        <w:rPr>
          <w:sz w:val="22"/>
          <w:szCs w:val="22"/>
        </w:rPr>
        <w:t>det kan vara provocerande för vissa hundar. Var ändå observant på vad hunden företar sig, då domaren kan komma att fråga vad den har gjort hos dig.</w:t>
      </w:r>
    </w:p>
    <w:p w:rsidR="009D4272" w:rsidRPr="00C92B60" w:rsidRDefault="009D4272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 xml:space="preserve">Det kan vara bra att skydda öronen </w:t>
      </w:r>
      <w:r w:rsidR="00C92B60">
        <w:rPr>
          <w:sz w:val="22"/>
          <w:szCs w:val="22"/>
        </w:rPr>
        <w:t>med öronskydd</w:t>
      </w:r>
      <w:r w:rsidRPr="00C92B60">
        <w:rPr>
          <w:sz w:val="22"/>
          <w:szCs w:val="22"/>
        </w:rPr>
        <w:t xml:space="preserve"> eller se till att hålla för</w:t>
      </w:r>
      <w:r w:rsidR="00C92B60">
        <w:rPr>
          <w:sz w:val="22"/>
          <w:szCs w:val="22"/>
        </w:rPr>
        <w:t xml:space="preserve"> öronen</w:t>
      </w:r>
      <w:r w:rsidRPr="00C92B60">
        <w:rPr>
          <w:sz w:val="22"/>
          <w:szCs w:val="22"/>
        </w:rPr>
        <w:t xml:space="preserve"> med händerna. En del skallmarkerande hundar kan komma att stå väldigt nära dig med ihållande skallgivning, vilket kan vara både irriterande och skadligt för hörseln.</w:t>
      </w:r>
    </w:p>
    <w:p w:rsidR="00F85186" w:rsidRPr="00C92B60" w:rsidRDefault="009D4272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 xml:space="preserve">Vad än hunden kan hitta på </w:t>
      </w:r>
      <w:r w:rsidR="005B4558" w:rsidRPr="00C92B60">
        <w:rPr>
          <w:sz w:val="22"/>
          <w:szCs w:val="22"/>
        </w:rPr>
        <w:t xml:space="preserve">så </w:t>
      </w:r>
      <w:r w:rsidRPr="00C92B60">
        <w:rPr>
          <w:b/>
          <w:sz w:val="22"/>
          <w:szCs w:val="22"/>
        </w:rPr>
        <w:t xml:space="preserve">ska du förhålla dig helt passiv. </w:t>
      </w:r>
      <w:r w:rsidRPr="00C92B60">
        <w:rPr>
          <w:sz w:val="22"/>
          <w:szCs w:val="22"/>
        </w:rPr>
        <w:t>Och om du</w:t>
      </w:r>
      <w:r w:rsidRPr="00C92B60">
        <w:rPr>
          <w:b/>
          <w:sz w:val="22"/>
          <w:szCs w:val="22"/>
        </w:rPr>
        <w:t xml:space="preserve"> uppenbarligt känt dig hotad </w:t>
      </w:r>
      <w:r w:rsidRPr="00C92B60">
        <w:rPr>
          <w:sz w:val="22"/>
          <w:szCs w:val="22"/>
        </w:rPr>
        <w:t>av hunden</w:t>
      </w:r>
      <w:r w:rsidRPr="00C92B60">
        <w:rPr>
          <w:b/>
          <w:sz w:val="22"/>
          <w:szCs w:val="22"/>
        </w:rPr>
        <w:t xml:space="preserve">, meddela detta omedelbart till domaren </w:t>
      </w:r>
      <w:r w:rsidRPr="00C92B60">
        <w:rPr>
          <w:sz w:val="22"/>
          <w:szCs w:val="22"/>
        </w:rPr>
        <w:t>vid på</w:t>
      </w:r>
      <w:r w:rsidR="00F85186" w:rsidRPr="00C92B60">
        <w:rPr>
          <w:sz w:val="22"/>
          <w:szCs w:val="22"/>
        </w:rPr>
        <w:t>v</w:t>
      </w:r>
      <w:r w:rsidRPr="00C92B60">
        <w:rPr>
          <w:sz w:val="22"/>
          <w:szCs w:val="22"/>
        </w:rPr>
        <w:t>is</w:t>
      </w:r>
      <w:r w:rsidR="00F85186" w:rsidRPr="00C92B60">
        <w:rPr>
          <w:sz w:val="22"/>
          <w:szCs w:val="22"/>
        </w:rPr>
        <w:t>ningen</w:t>
      </w:r>
      <w:r w:rsidR="005B4558" w:rsidRPr="00C92B60">
        <w:rPr>
          <w:sz w:val="22"/>
          <w:szCs w:val="22"/>
        </w:rPr>
        <w:t>.</w:t>
      </w:r>
    </w:p>
    <w:p w:rsidR="009D4272" w:rsidRPr="00C92B60" w:rsidRDefault="00F85186" w:rsidP="00CF703E">
      <w:pPr>
        <w:numPr>
          <w:ilvl w:val="0"/>
          <w:numId w:val="13"/>
        </w:numPr>
        <w:rPr>
          <w:sz w:val="22"/>
          <w:szCs w:val="22"/>
        </w:rPr>
      </w:pPr>
      <w:r w:rsidRPr="00C92B60">
        <w:rPr>
          <w:sz w:val="22"/>
          <w:szCs w:val="22"/>
        </w:rPr>
        <w:t>På stigen ska du hålla dig tätt intill tävlingsledaren och den övriga gruppen som befinner sig där</w:t>
      </w:r>
      <w:r w:rsidR="009D4272" w:rsidRPr="00C92B60">
        <w:rPr>
          <w:b/>
          <w:sz w:val="22"/>
          <w:szCs w:val="22"/>
        </w:rPr>
        <w:t>.</w:t>
      </w:r>
      <w:r w:rsidRPr="00C92B60">
        <w:rPr>
          <w:b/>
          <w:sz w:val="22"/>
          <w:szCs w:val="22"/>
        </w:rPr>
        <w:t xml:space="preserve"> </w:t>
      </w:r>
      <w:r w:rsidRPr="00C92B60">
        <w:rPr>
          <w:sz w:val="22"/>
          <w:szCs w:val="22"/>
        </w:rPr>
        <w:t>Och</w:t>
      </w:r>
      <w:r w:rsidRPr="00C92B60">
        <w:rPr>
          <w:b/>
          <w:sz w:val="22"/>
          <w:szCs w:val="22"/>
        </w:rPr>
        <w:t xml:space="preserve"> </w:t>
      </w:r>
      <w:r w:rsidRPr="00C92B60">
        <w:rPr>
          <w:sz w:val="22"/>
          <w:szCs w:val="22"/>
        </w:rPr>
        <w:t>vara</w:t>
      </w:r>
      <w:r w:rsidRPr="00C92B60">
        <w:rPr>
          <w:b/>
          <w:sz w:val="22"/>
          <w:szCs w:val="22"/>
        </w:rPr>
        <w:t xml:space="preserve"> tyst och passiv </w:t>
      </w:r>
      <w:r w:rsidRPr="00C92B60">
        <w:rPr>
          <w:sz w:val="22"/>
          <w:szCs w:val="22"/>
        </w:rPr>
        <w:t>och</w:t>
      </w:r>
      <w:r w:rsidRPr="00C92B60">
        <w:rPr>
          <w:b/>
          <w:sz w:val="22"/>
          <w:szCs w:val="22"/>
        </w:rPr>
        <w:t xml:space="preserve"> ingen rökning är tillåten </w:t>
      </w:r>
      <w:r w:rsidRPr="00C92B60">
        <w:rPr>
          <w:sz w:val="22"/>
          <w:szCs w:val="22"/>
        </w:rPr>
        <w:t>under momentet</w:t>
      </w:r>
      <w:r w:rsidR="005B4558" w:rsidRPr="00C92B60">
        <w:rPr>
          <w:sz w:val="22"/>
          <w:szCs w:val="22"/>
        </w:rPr>
        <w:t>.</w:t>
      </w:r>
      <w:r w:rsidR="009D4272" w:rsidRPr="00C92B60">
        <w:rPr>
          <w:b/>
          <w:sz w:val="22"/>
          <w:szCs w:val="22"/>
        </w:rPr>
        <w:t xml:space="preserve"> </w:t>
      </w:r>
      <w:r w:rsidR="009D4272" w:rsidRPr="00C92B60">
        <w:rPr>
          <w:sz w:val="22"/>
          <w:szCs w:val="22"/>
        </w:rPr>
        <w:t xml:space="preserve"> </w:t>
      </w:r>
    </w:p>
    <w:sectPr w:rsidR="009D4272" w:rsidRPr="00C92B60" w:rsidSect="00C92B60">
      <w:pgSz w:w="11906" w:h="16838"/>
      <w:pgMar w:top="1418" w:right="1304" w:bottom="141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A9B"/>
    <w:multiLevelType w:val="hybridMultilevel"/>
    <w:tmpl w:val="7514D9A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F6B02"/>
    <w:multiLevelType w:val="singleLevel"/>
    <w:tmpl w:val="0E2067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" w15:restartNumberingAfterBreak="0">
    <w:nsid w:val="11506D10"/>
    <w:multiLevelType w:val="singleLevel"/>
    <w:tmpl w:val="ACF6E6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151F76C3"/>
    <w:multiLevelType w:val="singleLevel"/>
    <w:tmpl w:val="C69CD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73E488E"/>
    <w:multiLevelType w:val="hybridMultilevel"/>
    <w:tmpl w:val="6E5ACF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34BB"/>
    <w:multiLevelType w:val="singleLevel"/>
    <w:tmpl w:val="6802A3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6" w15:restartNumberingAfterBreak="0">
    <w:nsid w:val="2BC84A48"/>
    <w:multiLevelType w:val="singleLevel"/>
    <w:tmpl w:val="00A4DFA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7" w15:restartNumberingAfterBreak="0">
    <w:nsid w:val="4B6774BA"/>
    <w:multiLevelType w:val="hybridMultilevel"/>
    <w:tmpl w:val="55E6C692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FBA46B9"/>
    <w:multiLevelType w:val="hybridMultilevel"/>
    <w:tmpl w:val="99CE0A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3362F"/>
    <w:multiLevelType w:val="hybridMultilevel"/>
    <w:tmpl w:val="AD6A3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809DC"/>
    <w:multiLevelType w:val="hybridMultilevel"/>
    <w:tmpl w:val="DC2E90F2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643F1F50"/>
    <w:multiLevelType w:val="singleLevel"/>
    <w:tmpl w:val="0FA44A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A506A4"/>
    <w:multiLevelType w:val="singleLevel"/>
    <w:tmpl w:val="D2CECE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73"/>
    <w:rsid w:val="00030106"/>
    <w:rsid w:val="000B11F1"/>
    <w:rsid w:val="000D31A1"/>
    <w:rsid w:val="001A7D46"/>
    <w:rsid w:val="002355A5"/>
    <w:rsid w:val="002541F6"/>
    <w:rsid w:val="00263622"/>
    <w:rsid w:val="00273571"/>
    <w:rsid w:val="00283B06"/>
    <w:rsid w:val="002B3711"/>
    <w:rsid w:val="002E19A8"/>
    <w:rsid w:val="00310895"/>
    <w:rsid w:val="00362D36"/>
    <w:rsid w:val="00370A93"/>
    <w:rsid w:val="003E137B"/>
    <w:rsid w:val="00442066"/>
    <w:rsid w:val="00456AAB"/>
    <w:rsid w:val="00485924"/>
    <w:rsid w:val="00496B58"/>
    <w:rsid w:val="004A5F73"/>
    <w:rsid w:val="004A7825"/>
    <w:rsid w:val="004D6D89"/>
    <w:rsid w:val="0056139C"/>
    <w:rsid w:val="0056726A"/>
    <w:rsid w:val="005A49C6"/>
    <w:rsid w:val="005B1452"/>
    <w:rsid w:val="005B4558"/>
    <w:rsid w:val="005B4F3A"/>
    <w:rsid w:val="005C6EC8"/>
    <w:rsid w:val="005D7108"/>
    <w:rsid w:val="00603886"/>
    <w:rsid w:val="0066726A"/>
    <w:rsid w:val="006C15FB"/>
    <w:rsid w:val="006E06B4"/>
    <w:rsid w:val="007033FB"/>
    <w:rsid w:val="00761471"/>
    <w:rsid w:val="00790E94"/>
    <w:rsid w:val="007A3816"/>
    <w:rsid w:val="007B7DDE"/>
    <w:rsid w:val="008714E1"/>
    <w:rsid w:val="008A3C73"/>
    <w:rsid w:val="008E4BA6"/>
    <w:rsid w:val="00904243"/>
    <w:rsid w:val="009A4450"/>
    <w:rsid w:val="009D4272"/>
    <w:rsid w:val="009D616C"/>
    <w:rsid w:val="00A47B37"/>
    <w:rsid w:val="00A61DF7"/>
    <w:rsid w:val="00A639FC"/>
    <w:rsid w:val="00A728BC"/>
    <w:rsid w:val="00AA5E0B"/>
    <w:rsid w:val="00AB7C6F"/>
    <w:rsid w:val="00AF2888"/>
    <w:rsid w:val="00B434DC"/>
    <w:rsid w:val="00B45477"/>
    <w:rsid w:val="00B723BE"/>
    <w:rsid w:val="00B76963"/>
    <w:rsid w:val="00B852DF"/>
    <w:rsid w:val="00BB1ED5"/>
    <w:rsid w:val="00C45CA7"/>
    <w:rsid w:val="00C504AB"/>
    <w:rsid w:val="00C92B60"/>
    <w:rsid w:val="00CB74FD"/>
    <w:rsid w:val="00CC4D7D"/>
    <w:rsid w:val="00CF28A5"/>
    <w:rsid w:val="00CF703E"/>
    <w:rsid w:val="00DA55BB"/>
    <w:rsid w:val="00DD14A4"/>
    <w:rsid w:val="00E202A9"/>
    <w:rsid w:val="00E57DE9"/>
    <w:rsid w:val="00EA7074"/>
    <w:rsid w:val="00F64443"/>
    <w:rsid w:val="00F67991"/>
    <w:rsid w:val="00F72682"/>
    <w:rsid w:val="00F85186"/>
    <w:rsid w:val="00F9619B"/>
    <w:rsid w:val="00FA7C9E"/>
    <w:rsid w:val="00FC78D0"/>
    <w:rsid w:val="00FE314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51397"/>
  <w15:chartTrackingRefBased/>
  <w15:docId w15:val="{63D48839-CBC0-4E0C-845C-26E9A2BB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</w:style>
  <w:style w:type="character" w:customStyle="1" w:styleId="KommentarerChar">
    <w:name w:val="Kommentarer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smneChar">
    <w:name w:val="Kommentarsämne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59AD-7E29-47A3-B9AA-7B7A71F4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SSLO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Hans Glamsare</dc:creator>
  <cp:keywords/>
  <cp:lastModifiedBy>Syren, Bengt</cp:lastModifiedBy>
  <cp:revision>4</cp:revision>
  <dcterms:created xsi:type="dcterms:W3CDTF">2020-09-20T15:36:00Z</dcterms:created>
  <dcterms:modified xsi:type="dcterms:W3CDTF">2020-09-20T16:30:00Z</dcterms:modified>
</cp:coreProperties>
</file>